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193B3" w14:textId="77777777" w:rsidR="00274DA3" w:rsidRPr="00173C0A" w:rsidRDefault="00D10CC8" w:rsidP="00D10CC8">
      <w:pPr>
        <w:pStyle w:val="NoSpacing"/>
        <w:jc w:val="center"/>
        <w:rPr>
          <w:sz w:val="24"/>
          <w:szCs w:val="24"/>
        </w:rPr>
      </w:pPr>
      <w:bookmarkStart w:id="0" w:name="_GoBack"/>
      <w:bookmarkEnd w:id="0"/>
      <w:r w:rsidRPr="00173C0A">
        <w:rPr>
          <w:sz w:val="24"/>
          <w:szCs w:val="24"/>
        </w:rPr>
        <w:t>Greater Ouachita Port Commission Minutes</w:t>
      </w:r>
    </w:p>
    <w:p w14:paraId="437C4399" w14:textId="77777777" w:rsidR="00D10CC8" w:rsidRPr="00173C0A" w:rsidRDefault="00BD1087" w:rsidP="00D10CC8">
      <w:pPr>
        <w:pStyle w:val="NoSpacing"/>
        <w:jc w:val="center"/>
        <w:rPr>
          <w:sz w:val="24"/>
          <w:szCs w:val="24"/>
        </w:rPr>
      </w:pPr>
      <w:r w:rsidRPr="00173C0A">
        <w:rPr>
          <w:sz w:val="24"/>
          <w:szCs w:val="24"/>
        </w:rPr>
        <w:t>May 10</w:t>
      </w:r>
      <w:r w:rsidR="00957357" w:rsidRPr="00173C0A">
        <w:rPr>
          <w:sz w:val="24"/>
          <w:szCs w:val="24"/>
        </w:rPr>
        <w:t>, 2017</w:t>
      </w:r>
    </w:p>
    <w:p w14:paraId="113A0AF1" w14:textId="77777777" w:rsidR="00D10CC8" w:rsidRPr="00173C0A" w:rsidRDefault="00D10CC8" w:rsidP="00D10CC8">
      <w:pPr>
        <w:pStyle w:val="NoSpacing"/>
        <w:jc w:val="center"/>
        <w:rPr>
          <w:sz w:val="24"/>
          <w:szCs w:val="24"/>
        </w:rPr>
      </w:pPr>
      <w:r w:rsidRPr="00173C0A">
        <w:rPr>
          <w:sz w:val="24"/>
          <w:szCs w:val="24"/>
        </w:rPr>
        <w:t>Monroe Chamber of Commerce</w:t>
      </w:r>
    </w:p>
    <w:p w14:paraId="7AC28887" w14:textId="77777777" w:rsidR="00EB02C9" w:rsidRDefault="00EB02C9" w:rsidP="00D10CC8">
      <w:pPr>
        <w:pStyle w:val="NoSpacing"/>
        <w:jc w:val="center"/>
      </w:pPr>
    </w:p>
    <w:p w14:paraId="13FCA01A" w14:textId="77777777" w:rsidR="00EB02C9" w:rsidRDefault="00EB02C9" w:rsidP="00EB02C9">
      <w:pPr>
        <w:pStyle w:val="NoSpacing"/>
      </w:pPr>
      <w:r>
        <w:t xml:space="preserve">Commissioners Present: </w:t>
      </w:r>
      <w:r w:rsidR="00BD1087">
        <w:t>Ricky Guillot</w:t>
      </w:r>
      <w:r>
        <w:t xml:space="preserve">, </w:t>
      </w:r>
      <w:r w:rsidR="00957357">
        <w:t xml:space="preserve">Terri Odom, Bobby Manning, </w:t>
      </w:r>
      <w:r w:rsidR="00BD1087">
        <w:t xml:space="preserve">Roland Charles </w:t>
      </w:r>
      <w:r w:rsidR="00957357">
        <w:t>and Sue Nicholson</w:t>
      </w:r>
    </w:p>
    <w:p w14:paraId="5D96BF10" w14:textId="77777777" w:rsidR="00F70B18" w:rsidRDefault="00F70B18" w:rsidP="00EB02C9">
      <w:pPr>
        <w:pStyle w:val="NoSpacing"/>
      </w:pPr>
    </w:p>
    <w:p w14:paraId="7B2CBCCC" w14:textId="77777777" w:rsidR="00EB02C9" w:rsidRDefault="00EB02C9" w:rsidP="00EB02C9">
      <w:pPr>
        <w:pStyle w:val="NoSpacing"/>
      </w:pPr>
      <w:r>
        <w:t>Comm</w:t>
      </w:r>
      <w:r w:rsidR="00F70B18">
        <w:t xml:space="preserve">issioners Absent: </w:t>
      </w:r>
      <w:r w:rsidR="00BD1087">
        <w:t>James Lee</w:t>
      </w:r>
      <w:r w:rsidR="00F70B18">
        <w:t>,</w:t>
      </w:r>
      <w:r w:rsidR="00BD1087">
        <w:t xml:space="preserve"> and </w:t>
      </w:r>
      <w:r w:rsidR="00F70B18">
        <w:t xml:space="preserve"> James Jones</w:t>
      </w:r>
    </w:p>
    <w:p w14:paraId="7E53E534" w14:textId="77777777" w:rsidR="00EB02C9" w:rsidRDefault="00EB02C9" w:rsidP="00EB02C9">
      <w:pPr>
        <w:pStyle w:val="NoSpacing"/>
      </w:pPr>
    </w:p>
    <w:p w14:paraId="738CE8E9" w14:textId="77777777" w:rsidR="00EB02C9" w:rsidRDefault="00EB02C9" w:rsidP="00EB02C9">
      <w:pPr>
        <w:pStyle w:val="NoSpacing"/>
      </w:pPr>
      <w:r>
        <w:t xml:space="preserve">Guests: </w:t>
      </w:r>
      <w:r w:rsidR="00957357">
        <w:t>Josh Hays</w:t>
      </w:r>
      <w:r>
        <w:t xml:space="preserve">, </w:t>
      </w:r>
      <w:r w:rsidR="00BD1087">
        <w:t>Lazenby &amp; Associates</w:t>
      </w:r>
    </w:p>
    <w:p w14:paraId="7FD01792" w14:textId="77777777" w:rsidR="00BD1087" w:rsidRDefault="00BD1087" w:rsidP="00EB02C9">
      <w:pPr>
        <w:pStyle w:val="NoSpacing"/>
      </w:pPr>
    </w:p>
    <w:p w14:paraId="6D252FA7" w14:textId="77777777" w:rsidR="00173C0A" w:rsidRDefault="00173C0A" w:rsidP="00EB02C9">
      <w:pPr>
        <w:pStyle w:val="NoSpacing"/>
      </w:pPr>
    </w:p>
    <w:p w14:paraId="46A1FDFF" w14:textId="77777777" w:rsidR="00EB02C9" w:rsidRDefault="00EB02C9" w:rsidP="00EB02C9">
      <w:pPr>
        <w:pStyle w:val="NoSpacing"/>
        <w:rPr>
          <w:u w:val="single"/>
        </w:rPr>
      </w:pPr>
      <w:r w:rsidRPr="00EB02C9">
        <w:rPr>
          <w:u w:val="single"/>
        </w:rPr>
        <w:t>Call to Order</w:t>
      </w:r>
    </w:p>
    <w:p w14:paraId="4F9A01DE" w14:textId="77777777" w:rsidR="00EB02C9" w:rsidRDefault="00F70B18" w:rsidP="00EB02C9">
      <w:pPr>
        <w:pStyle w:val="NoSpacing"/>
      </w:pPr>
      <w:r>
        <w:t xml:space="preserve">Chairman </w:t>
      </w:r>
      <w:r w:rsidR="00BD1087">
        <w:t>Guillot called the meeting to order and offered</w:t>
      </w:r>
      <w:r w:rsidR="00957357">
        <w:t xml:space="preserve"> an invocation.</w:t>
      </w:r>
      <w:r w:rsidR="007E64D1">
        <w:t xml:space="preserve"> The notes from the </w:t>
      </w:r>
      <w:r w:rsidR="00BD1087">
        <w:t>April 11</w:t>
      </w:r>
      <w:r w:rsidR="007E64D1">
        <w:t xml:space="preserve"> meeting were </w:t>
      </w:r>
      <w:r w:rsidR="00BD1087">
        <w:t>approved as read</w:t>
      </w:r>
      <w:r w:rsidR="007E64D1">
        <w:t xml:space="preserve">. </w:t>
      </w:r>
      <w:r w:rsidR="00BD1087">
        <w:t>Commissioner</w:t>
      </w:r>
      <w:r w:rsidR="007E64D1">
        <w:t xml:space="preserve"> Manning moved that the minutes be approved as read. The motion was seconded by </w:t>
      </w:r>
      <w:r w:rsidR="00BD1087">
        <w:t>Commissioner Charles</w:t>
      </w:r>
      <w:r w:rsidR="007E64D1">
        <w:t>. Motion passed.</w:t>
      </w:r>
    </w:p>
    <w:p w14:paraId="62468082" w14:textId="77777777" w:rsidR="00EB02C9" w:rsidRDefault="00EB02C9" w:rsidP="00EB02C9">
      <w:pPr>
        <w:pStyle w:val="NoSpacing"/>
      </w:pPr>
    </w:p>
    <w:p w14:paraId="45BCD36B" w14:textId="77777777" w:rsidR="00173C0A" w:rsidRDefault="00173C0A" w:rsidP="00EB02C9">
      <w:pPr>
        <w:pStyle w:val="NoSpacing"/>
      </w:pPr>
    </w:p>
    <w:p w14:paraId="780781B1" w14:textId="77777777" w:rsidR="00EB02C9" w:rsidRDefault="00EB02C9" w:rsidP="00EB02C9">
      <w:pPr>
        <w:pStyle w:val="NoSpacing"/>
        <w:rPr>
          <w:u w:val="single"/>
        </w:rPr>
      </w:pPr>
      <w:r w:rsidRPr="00EB02C9">
        <w:rPr>
          <w:u w:val="single"/>
        </w:rPr>
        <w:t>Financial Report</w:t>
      </w:r>
    </w:p>
    <w:p w14:paraId="53074AA0" w14:textId="77777777" w:rsidR="006C0872" w:rsidRDefault="007E64D1" w:rsidP="00EB02C9">
      <w:pPr>
        <w:pStyle w:val="NoSpacing"/>
      </w:pPr>
      <w:r>
        <w:t xml:space="preserve">Treasurer Odom presented the financial report as of </w:t>
      </w:r>
      <w:r w:rsidR="00BD1087">
        <w:t>May 10 as follows:</w:t>
      </w:r>
    </w:p>
    <w:p w14:paraId="59C6C88C" w14:textId="77777777" w:rsidR="007E64D1" w:rsidRDefault="00BD1087" w:rsidP="00EB02C9">
      <w:pPr>
        <w:pStyle w:val="NoSpacing"/>
      </w:pPr>
      <w:r>
        <w:tab/>
        <w:t xml:space="preserve">The GOA has a balance of </w:t>
      </w:r>
      <w:r>
        <w:tab/>
        <w:t>$185,282.76</w:t>
      </w:r>
    </w:p>
    <w:p w14:paraId="3A087655" w14:textId="77777777" w:rsidR="007E64D1" w:rsidRDefault="007E64D1" w:rsidP="00EB02C9">
      <w:pPr>
        <w:pStyle w:val="NoSpacing"/>
      </w:pPr>
      <w:r>
        <w:tab/>
        <w:t xml:space="preserve">The PPA has a balance of </w:t>
      </w:r>
      <w:r>
        <w:tab/>
        <w:t>$139.45</w:t>
      </w:r>
    </w:p>
    <w:p w14:paraId="71B05BB0" w14:textId="77777777" w:rsidR="00F70B18" w:rsidRDefault="00BD1087" w:rsidP="00EB02C9">
      <w:pPr>
        <w:pStyle w:val="NoSpacing"/>
      </w:pPr>
      <w:r>
        <w:tab/>
        <w:t xml:space="preserve">The EDA has a balance of </w:t>
      </w:r>
      <w:r>
        <w:tab/>
        <w:t>$92</w:t>
      </w:r>
    </w:p>
    <w:p w14:paraId="15BA73B7" w14:textId="77777777" w:rsidR="007E64D1" w:rsidRDefault="007E64D1" w:rsidP="00EB02C9">
      <w:pPr>
        <w:pStyle w:val="NoSpacing"/>
      </w:pPr>
      <w:r>
        <w:tab/>
        <w:t>The FPC Account remains open with a -0- balance</w:t>
      </w:r>
    </w:p>
    <w:p w14:paraId="2CF5E1DD" w14:textId="77777777" w:rsidR="007E64D1" w:rsidRDefault="007E64D1" w:rsidP="00EB02C9">
      <w:pPr>
        <w:pStyle w:val="NoSpacing"/>
      </w:pPr>
    </w:p>
    <w:p w14:paraId="6FE69F78" w14:textId="77777777" w:rsidR="007E64D1" w:rsidRDefault="007E64D1" w:rsidP="00EB02C9">
      <w:pPr>
        <w:pStyle w:val="NoSpacing"/>
      </w:pPr>
      <w:r>
        <w:t xml:space="preserve">Commissioner Manning moved that the report be approved as presented. Seconded by Commissioner </w:t>
      </w:r>
      <w:r w:rsidR="00BD1087">
        <w:t>Charles</w:t>
      </w:r>
      <w:r>
        <w:t>.</w:t>
      </w:r>
    </w:p>
    <w:p w14:paraId="7D80A3AB" w14:textId="77777777" w:rsidR="007E64D1" w:rsidRDefault="007E64D1" w:rsidP="00EB02C9">
      <w:pPr>
        <w:pStyle w:val="NoSpacing"/>
      </w:pPr>
    </w:p>
    <w:p w14:paraId="4B13D8AC" w14:textId="77777777" w:rsidR="00BD1087" w:rsidRDefault="00BD1087" w:rsidP="00EB02C9">
      <w:pPr>
        <w:pStyle w:val="NoSpacing"/>
      </w:pPr>
      <w:r>
        <w:t xml:space="preserve">Terri also mentioned that she noticed the bank withheld a service charge from the </w:t>
      </w:r>
      <w:r w:rsidR="00173C0A">
        <w:t>EDA account. With a balance of only $100, a monthly $8 charge will deplete the balance quickly. She will check with the bank and see if they will waive that fee.</w:t>
      </w:r>
    </w:p>
    <w:p w14:paraId="536C1A92" w14:textId="77777777" w:rsidR="00173C0A" w:rsidRDefault="00173C0A" w:rsidP="00EB02C9">
      <w:pPr>
        <w:pStyle w:val="NoSpacing"/>
      </w:pPr>
    </w:p>
    <w:p w14:paraId="754435F1" w14:textId="77777777" w:rsidR="007E64D1" w:rsidRDefault="007E64D1" w:rsidP="00EB02C9">
      <w:pPr>
        <w:pStyle w:val="NoSpacing"/>
      </w:pPr>
      <w:r>
        <w:t xml:space="preserve">Treasurer Odom reported </w:t>
      </w:r>
      <w:r w:rsidR="00BD1087">
        <w:t>we take action to appoint Johnson, Perry and Johnson to conduct the 2016 audit. Commissioner Odom made the motion to engage Johnson, Perry and Johnson for the 2016 audit. The motion was seconded by commissioner Manning. Motion passed.</w:t>
      </w:r>
    </w:p>
    <w:p w14:paraId="54D655C3" w14:textId="77777777" w:rsidR="007E64D1" w:rsidRDefault="007E64D1" w:rsidP="00EB02C9">
      <w:pPr>
        <w:pStyle w:val="NoSpacing"/>
      </w:pPr>
    </w:p>
    <w:p w14:paraId="3DA4F361" w14:textId="77777777" w:rsidR="00173C0A" w:rsidRDefault="00173C0A" w:rsidP="00EB02C9">
      <w:pPr>
        <w:pStyle w:val="NoSpacing"/>
      </w:pPr>
    </w:p>
    <w:p w14:paraId="7C19AC66" w14:textId="77777777" w:rsidR="006C0872" w:rsidRDefault="006C0872" w:rsidP="00EB02C9">
      <w:pPr>
        <w:pStyle w:val="NoSpacing"/>
        <w:rPr>
          <w:u w:val="single"/>
        </w:rPr>
      </w:pPr>
      <w:r w:rsidRPr="006C0872">
        <w:rPr>
          <w:u w:val="single"/>
        </w:rPr>
        <w:t>Construction Report</w:t>
      </w:r>
    </w:p>
    <w:p w14:paraId="7FF7AEED" w14:textId="77777777" w:rsidR="006C0872" w:rsidRDefault="00F70B18" w:rsidP="00EB02C9">
      <w:pPr>
        <w:pStyle w:val="NoSpacing"/>
      </w:pPr>
      <w:r>
        <w:t>No report</w:t>
      </w:r>
      <w:r w:rsidR="007E64D1">
        <w:t xml:space="preserve"> at this time</w:t>
      </w:r>
    </w:p>
    <w:p w14:paraId="5BFEAD43" w14:textId="77777777" w:rsidR="00F70B18" w:rsidRDefault="00F70B18" w:rsidP="00EB02C9">
      <w:pPr>
        <w:pStyle w:val="NoSpacing"/>
        <w:rPr>
          <w:u w:val="single"/>
        </w:rPr>
      </w:pPr>
    </w:p>
    <w:p w14:paraId="5449C439" w14:textId="77777777" w:rsidR="00173C0A" w:rsidRDefault="00173C0A" w:rsidP="00EB02C9">
      <w:pPr>
        <w:pStyle w:val="NoSpacing"/>
        <w:rPr>
          <w:u w:val="single"/>
        </w:rPr>
      </w:pPr>
    </w:p>
    <w:p w14:paraId="2CF9933A" w14:textId="77777777" w:rsidR="006C0872" w:rsidRDefault="006C0872" w:rsidP="00EB02C9">
      <w:pPr>
        <w:pStyle w:val="NoSpacing"/>
        <w:rPr>
          <w:u w:val="single"/>
        </w:rPr>
      </w:pPr>
      <w:r w:rsidRPr="006C0872">
        <w:rPr>
          <w:u w:val="single"/>
        </w:rPr>
        <w:t>Operations Report</w:t>
      </w:r>
    </w:p>
    <w:p w14:paraId="7D91EDB6" w14:textId="77777777" w:rsidR="007E64D1" w:rsidRDefault="00BD1087" w:rsidP="00EB02C9">
      <w:pPr>
        <w:pStyle w:val="NoSpacing"/>
      </w:pPr>
      <w:r>
        <w:t xml:space="preserve">Ricky would like to invite </w:t>
      </w:r>
      <w:r w:rsidR="007E64D1">
        <w:t xml:space="preserve">Paul Trichel </w:t>
      </w:r>
      <w:r>
        <w:t>and Terry Baugh with Ouachita Terminals to give an update on the Greater Ouachita Port Operations to the GOPC Board at the September meeting. Ricky said that he would like to hear what is currently happening at the port, but also to hear more on the strategic vision and thoughts on where the port is headed. He felt that this would give the commissioners a better idea of what the port is doing and where we are headed.</w:t>
      </w:r>
    </w:p>
    <w:p w14:paraId="6259508F" w14:textId="77777777" w:rsidR="00BD1087" w:rsidRDefault="00BD1087" w:rsidP="00EB02C9">
      <w:pPr>
        <w:pStyle w:val="NoSpacing"/>
      </w:pPr>
    </w:p>
    <w:p w14:paraId="17745817" w14:textId="77777777" w:rsidR="007E64D1" w:rsidRDefault="007E64D1" w:rsidP="00EB02C9">
      <w:pPr>
        <w:pStyle w:val="NoSpacing"/>
      </w:pPr>
      <w:r>
        <w:lastRenderedPageBreak/>
        <w:t>As far as the GOPC, they are steadily loading rock and moving containers.</w:t>
      </w:r>
    </w:p>
    <w:p w14:paraId="65643189" w14:textId="77777777" w:rsidR="00F70B18" w:rsidRDefault="00F70B18" w:rsidP="00EB02C9">
      <w:pPr>
        <w:pStyle w:val="NoSpacing"/>
        <w:rPr>
          <w:u w:val="single"/>
        </w:rPr>
      </w:pPr>
    </w:p>
    <w:p w14:paraId="4FCD440A" w14:textId="77777777" w:rsidR="006C0872" w:rsidRDefault="006C0872" w:rsidP="00EB02C9">
      <w:pPr>
        <w:pStyle w:val="NoSpacing"/>
        <w:rPr>
          <w:u w:val="single"/>
        </w:rPr>
      </w:pPr>
      <w:r w:rsidRPr="006C0872">
        <w:rPr>
          <w:u w:val="single"/>
        </w:rPr>
        <w:t xml:space="preserve">Other Business </w:t>
      </w:r>
    </w:p>
    <w:p w14:paraId="10B8035C" w14:textId="77777777" w:rsidR="006C0872" w:rsidRDefault="00F70B18" w:rsidP="00EB02C9">
      <w:pPr>
        <w:pStyle w:val="NoSpacing"/>
      </w:pPr>
      <w:r>
        <w:t>There was no other business to report.</w:t>
      </w:r>
    </w:p>
    <w:p w14:paraId="7E659E16" w14:textId="77777777" w:rsidR="00F70B18" w:rsidRDefault="00F70B18" w:rsidP="00EB02C9">
      <w:pPr>
        <w:pStyle w:val="NoSpacing"/>
        <w:rPr>
          <w:u w:val="single"/>
        </w:rPr>
      </w:pPr>
    </w:p>
    <w:p w14:paraId="1B6E9EA4" w14:textId="77777777" w:rsidR="006C0872" w:rsidRDefault="006C0872" w:rsidP="00EB02C9">
      <w:pPr>
        <w:pStyle w:val="NoSpacing"/>
        <w:rPr>
          <w:u w:val="single"/>
        </w:rPr>
      </w:pPr>
      <w:r w:rsidRPr="006C0872">
        <w:rPr>
          <w:u w:val="single"/>
        </w:rPr>
        <w:t>Adjournment</w:t>
      </w:r>
    </w:p>
    <w:p w14:paraId="7DC8BBBD" w14:textId="77777777" w:rsidR="006C0872" w:rsidRPr="006C0872" w:rsidRDefault="006C0872" w:rsidP="00EB02C9">
      <w:pPr>
        <w:pStyle w:val="NoSpacing"/>
      </w:pPr>
      <w:r>
        <w:t xml:space="preserve">The GOPC will meet again at noon on </w:t>
      </w:r>
      <w:r w:rsidR="00173C0A">
        <w:t>June 7</w:t>
      </w:r>
      <w:r>
        <w:t xml:space="preserve"> at the Monroe Chamber of Commerce. There being no further business, the GOPC adjourned. </w:t>
      </w:r>
    </w:p>
    <w:sectPr w:rsidR="006C0872" w:rsidRPr="006C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C8"/>
    <w:rsid w:val="00173C0A"/>
    <w:rsid w:val="00274DA3"/>
    <w:rsid w:val="00487B68"/>
    <w:rsid w:val="006A433F"/>
    <w:rsid w:val="006C0872"/>
    <w:rsid w:val="00745518"/>
    <w:rsid w:val="007E64D1"/>
    <w:rsid w:val="00957357"/>
    <w:rsid w:val="00B44634"/>
    <w:rsid w:val="00B74DAC"/>
    <w:rsid w:val="00BD1087"/>
    <w:rsid w:val="00BD2BBE"/>
    <w:rsid w:val="00D10CC8"/>
    <w:rsid w:val="00EB02C9"/>
    <w:rsid w:val="00F70B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D5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Brian M</cp:lastModifiedBy>
  <cp:revision>2</cp:revision>
  <cp:lastPrinted>2017-06-01T18:49:00Z</cp:lastPrinted>
  <dcterms:created xsi:type="dcterms:W3CDTF">2018-01-10T14:19:00Z</dcterms:created>
  <dcterms:modified xsi:type="dcterms:W3CDTF">2018-01-10T14:19:00Z</dcterms:modified>
</cp:coreProperties>
</file>